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90DA" w14:textId="77777777" w:rsidR="00A45DBE" w:rsidRDefault="00B96EE8">
      <w:pPr>
        <w:pStyle w:val="Title"/>
      </w:pPr>
      <w:r>
        <w:t>IANR</w:t>
      </w:r>
      <w:r>
        <w:rPr>
          <w:spacing w:val="-1"/>
        </w:rPr>
        <w:t xml:space="preserve"> </w:t>
      </w:r>
      <w:r>
        <w:t>Annual Merit</w:t>
      </w:r>
      <w:r>
        <w:rPr>
          <w:spacing w:val="-1"/>
        </w:rPr>
        <w:t xml:space="preserve"> </w:t>
      </w:r>
      <w:r>
        <w:t>Recommendation Form</w:t>
      </w:r>
      <w:r>
        <w:rPr>
          <w:spacing w:val="-2"/>
        </w:rPr>
        <w:t xml:space="preserve"> </w:t>
      </w:r>
      <w:r>
        <w:t xml:space="preserve">(Merit </w:t>
      </w:r>
      <w:r>
        <w:rPr>
          <w:spacing w:val="-2"/>
        </w:rPr>
        <w:t>Form)</w:t>
      </w:r>
    </w:p>
    <w:p w14:paraId="2CEACA52" w14:textId="77777777" w:rsidR="00A45DBE" w:rsidRDefault="00B96EE8">
      <w:pPr>
        <w:tabs>
          <w:tab w:val="left" w:pos="2085"/>
          <w:tab w:val="left" w:pos="5431"/>
        </w:tabs>
        <w:spacing w:before="198"/>
        <w:ind w:left="118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rPr>
          <w:spacing w:val="-2"/>
        </w:rPr>
        <w:t>Completed:</w:t>
      </w:r>
      <w:r>
        <w:tab/>
      </w:r>
      <w:r>
        <w:rPr>
          <w:rFonts w:ascii="Times New Roman"/>
          <w:u w:val="single"/>
        </w:rPr>
        <w:tab/>
      </w:r>
    </w:p>
    <w:p w14:paraId="46607E6F" w14:textId="77777777" w:rsidR="00A45DBE" w:rsidRDefault="00B96EE8">
      <w:pPr>
        <w:tabs>
          <w:tab w:val="left" w:pos="2085"/>
          <w:tab w:val="left" w:pos="5431"/>
          <w:tab w:val="left" w:pos="5937"/>
          <w:tab w:val="left" w:pos="11162"/>
        </w:tabs>
        <w:spacing w:before="206"/>
        <w:ind w:left="118"/>
        <w:rPr>
          <w:rFonts w:ascii="Times New Roman"/>
        </w:rPr>
      </w:pPr>
      <w:r>
        <w:t>Supervisor</w:t>
      </w:r>
      <w:r>
        <w:rPr>
          <w:spacing w:val="-10"/>
        </w:rPr>
        <w:t xml:space="preserve"> </w:t>
      </w:r>
      <w:r>
        <w:rPr>
          <w:spacing w:val="-2"/>
        </w:rPr>
        <w:t>Name: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Department:</w:t>
      </w:r>
      <w:r>
        <w:rPr>
          <w:spacing w:val="93"/>
        </w:rPr>
        <w:t xml:space="preserve"> </w:t>
      </w:r>
      <w:r>
        <w:rPr>
          <w:rFonts w:ascii="Times New Roman"/>
          <w:u w:val="single"/>
        </w:rPr>
        <w:tab/>
      </w:r>
    </w:p>
    <w:p w14:paraId="7EDF4F92" w14:textId="77777777" w:rsidR="00A45DBE" w:rsidRDefault="00A45DBE">
      <w:pPr>
        <w:pStyle w:val="BodyText"/>
        <w:spacing w:before="72"/>
        <w:rPr>
          <w:rFonts w:ascii="Times New Roman"/>
          <w:sz w:val="18"/>
        </w:rPr>
      </w:pPr>
    </w:p>
    <w:p w14:paraId="57FC9FC7" w14:textId="77777777" w:rsidR="00A45DBE" w:rsidRDefault="00B96EE8">
      <w:pPr>
        <w:ind w:left="4273" w:right="4360"/>
        <w:jc w:val="center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31CBCE1" wp14:editId="50A9B73F">
            <wp:simplePos x="0" y="0"/>
            <wp:positionH relativeFrom="page">
              <wp:posOffset>2125279</wp:posOffset>
            </wp:positionH>
            <wp:positionV relativeFrom="paragraph">
              <wp:posOffset>412726</wp:posOffset>
            </wp:positionV>
            <wp:extent cx="3439572" cy="1205811"/>
            <wp:effectExtent l="0" t="0" r="0" b="0"/>
            <wp:wrapNone/>
            <wp:docPr id="1" name="Image 1" descr="Bell curve depicting a normal distribution curve with a single peak centered in the middle. The curve is symmetrical, showing data concentration around the mean with tapering tails on both end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ell curve depicting a normal distribution curve with a single peak centered in the middle. The curve is symmetrical, showing data concentration around the mean with tapering tails on both ends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572" cy="120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Fulfilled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Performance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Expectations; consistently met expectations; at times may exceed expectations</w:t>
      </w:r>
    </w:p>
    <w:p w14:paraId="118A8C5B" w14:textId="77777777" w:rsidR="00A45DBE" w:rsidRDefault="00A45DBE">
      <w:pPr>
        <w:pStyle w:val="BodyText"/>
        <w:spacing w:before="9"/>
        <w:rPr>
          <w:sz w:val="10"/>
        </w:rPr>
      </w:pPr>
    </w:p>
    <w:p w14:paraId="0B374A97" w14:textId="77777777" w:rsidR="00A45DBE" w:rsidRDefault="00A45DBE">
      <w:pPr>
        <w:rPr>
          <w:sz w:val="10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633539ED" w14:textId="77777777" w:rsidR="00A45DBE" w:rsidRDefault="00B96EE8">
      <w:pPr>
        <w:spacing w:before="102"/>
        <w:ind w:left="1743" w:right="38" w:hanging="446"/>
        <w:rPr>
          <w:rFonts w:ascii="Calibri"/>
          <w:sz w:val="18"/>
        </w:rPr>
      </w:pPr>
      <w:r>
        <w:rPr>
          <w:rFonts w:ascii="Calibri"/>
          <w:sz w:val="18"/>
        </w:rPr>
        <w:t>Somewhat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meets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somewhat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does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meet expectations; improvement needed</w:t>
      </w:r>
    </w:p>
    <w:p w14:paraId="0BFC2659" w14:textId="77777777" w:rsidR="00A45DBE" w:rsidRDefault="00B96EE8">
      <w:pPr>
        <w:spacing w:before="136"/>
        <w:ind w:left="1536" w:right="2377" w:hanging="239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Consistently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Exceeded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Expectations; performed above and beyond</w:t>
      </w:r>
    </w:p>
    <w:p w14:paraId="6357D15D" w14:textId="77777777" w:rsidR="00A45DBE" w:rsidRDefault="00A45DBE">
      <w:pPr>
        <w:rPr>
          <w:rFonts w:ascii="Calibri"/>
          <w:sz w:val="18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num="2" w:space="720" w:equalWidth="0">
            <w:col w:w="4845" w:space="239"/>
            <w:col w:w="6336"/>
          </w:cols>
        </w:sectPr>
      </w:pPr>
    </w:p>
    <w:p w14:paraId="3B07BCFE" w14:textId="77777777" w:rsidR="00A45DBE" w:rsidRDefault="00A45DBE">
      <w:pPr>
        <w:pStyle w:val="BodyText"/>
        <w:spacing w:before="92"/>
        <w:rPr>
          <w:sz w:val="20"/>
        </w:rPr>
      </w:pPr>
    </w:p>
    <w:p w14:paraId="32EA3ECE" w14:textId="77777777" w:rsidR="00A45DBE" w:rsidRDefault="00A45DBE">
      <w:pPr>
        <w:rPr>
          <w:sz w:val="20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5F783934" w14:textId="77777777" w:rsidR="00A45DBE" w:rsidRDefault="00A45DBE">
      <w:pPr>
        <w:pStyle w:val="BodyText"/>
        <w:rPr>
          <w:sz w:val="18"/>
        </w:rPr>
      </w:pPr>
    </w:p>
    <w:p w14:paraId="22376DF6" w14:textId="77777777" w:rsidR="00A45DBE" w:rsidRDefault="00A45DBE">
      <w:pPr>
        <w:pStyle w:val="BodyText"/>
        <w:spacing w:before="37"/>
        <w:rPr>
          <w:sz w:val="18"/>
        </w:rPr>
      </w:pPr>
    </w:p>
    <w:p w14:paraId="438249B0" w14:textId="77777777" w:rsidR="00A45DBE" w:rsidRDefault="00B96EE8">
      <w:pPr>
        <w:spacing w:before="1"/>
        <w:ind w:left="1370"/>
        <w:rPr>
          <w:rFonts w:ascii="Calibri"/>
          <w:sz w:val="18"/>
        </w:rPr>
      </w:pPr>
      <w:r>
        <w:rPr>
          <w:rFonts w:ascii="Calibri"/>
          <w:sz w:val="18"/>
        </w:rPr>
        <w:t>Did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Meet</w:t>
      </w:r>
      <w:r>
        <w:rPr>
          <w:rFonts w:ascii="Calibri"/>
          <w:spacing w:val="-2"/>
          <w:sz w:val="18"/>
        </w:rPr>
        <w:t xml:space="preserve"> Expectations</w:t>
      </w:r>
    </w:p>
    <w:p w14:paraId="7851BE2D" w14:textId="77777777" w:rsidR="00A45DBE" w:rsidRDefault="00B96EE8">
      <w:pPr>
        <w:spacing w:before="103"/>
        <w:ind w:left="2089" w:right="128" w:hanging="720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Exceptional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Performance: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performance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far exceeded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expectations</w:t>
      </w:r>
    </w:p>
    <w:p w14:paraId="72F9AAFF" w14:textId="77777777" w:rsidR="00A45DBE" w:rsidRDefault="00A45DBE">
      <w:pPr>
        <w:rPr>
          <w:rFonts w:ascii="Calibri"/>
          <w:sz w:val="18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num="2" w:space="720" w:equalWidth="0">
            <w:col w:w="3379" w:space="3424"/>
            <w:col w:w="4617"/>
          </w:cols>
        </w:sectPr>
      </w:pPr>
    </w:p>
    <w:p w14:paraId="6F21F324" w14:textId="77777777" w:rsidR="00A45DBE" w:rsidRDefault="00A45DBE">
      <w:pPr>
        <w:pStyle w:val="BodyText"/>
        <w:rPr>
          <w:sz w:val="20"/>
        </w:rPr>
      </w:pPr>
    </w:p>
    <w:p w14:paraId="0479ABAF" w14:textId="77777777" w:rsidR="00A45DBE" w:rsidRDefault="00A45DBE">
      <w:pPr>
        <w:pStyle w:val="BodyText"/>
        <w:spacing w:before="74"/>
        <w:rPr>
          <w:sz w:val="20"/>
        </w:rPr>
      </w:pPr>
    </w:p>
    <w:p w14:paraId="4ABC18F0" w14:textId="77777777" w:rsidR="00A45DBE" w:rsidRDefault="00B96EE8">
      <w:pPr>
        <w:ind w:left="300" w:right="327"/>
        <w:rPr>
          <w:sz w:val="20"/>
        </w:rPr>
      </w:pPr>
      <w:r w:rsidRPr="00333DC0">
        <w:rPr>
          <w:color w:val="AA0000"/>
          <w:sz w:val="20"/>
        </w:rPr>
        <w:t>NOTE: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Rows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can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be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added</w:t>
      </w:r>
      <w:r w:rsidRPr="00333DC0">
        <w:rPr>
          <w:color w:val="AA0000"/>
          <w:spacing w:val="-3"/>
          <w:sz w:val="20"/>
        </w:rPr>
        <w:t xml:space="preserve"> </w:t>
      </w:r>
      <w:r w:rsidRPr="00333DC0">
        <w:rPr>
          <w:color w:val="AA0000"/>
          <w:sz w:val="20"/>
        </w:rPr>
        <w:t>or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removed</w:t>
      </w:r>
      <w:r w:rsidRPr="00333DC0">
        <w:rPr>
          <w:color w:val="AA0000"/>
          <w:spacing w:val="-3"/>
          <w:sz w:val="20"/>
        </w:rPr>
        <w:t xml:space="preserve"> </w:t>
      </w:r>
      <w:r w:rsidRPr="00333DC0">
        <w:rPr>
          <w:color w:val="AA0000"/>
          <w:sz w:val="20"/>
        </w:rPr>
        <w:t>in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each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section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depending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on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the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number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of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employees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supervised.</w:t>
      </w:r>
      <w:r w:rsidRPr="00333DC0">
        <w:rPr>
          <w:color w:val="AA0000"/>
          <w:spacing w:val="40"/>
          <w:sz w:val="20"/>
        </w:rPr>
        <w:t xml:space="preserve"> </w:t>
      </w:r>
      <w:r w:rsidRPr="00333DC0">
        <w:rPr>
          <w:color w:val="AA0000"/>
          <w:sz w:val="20"/>
        </w:rPr>
        <w:t>It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is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possible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there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will</w:t>
      </w:r>
      <w:r w:rsidRPr="00333DC0">
        <w:rPr>
          <w:color w:val="AA0000"/>
          <w:spacing w:val="-2"/>
          <w:sz w:val="20"/>
        </w:rPr>
        <w:t xml:space="preserve"> </w:t>
      </w:r>
      <w:r w:rsidRPr="00333DC0">
        <w:rPr>
          <w:color w:val="AA0000"/>
          <w:sz w:val="20"/>
        </w:rPr>
        <w:t>not be any employees listed in every section. This information will be shared with unit administrators to make salary determinations.</w:t>
      </w:r>
    </w:p>
    <w:p w14:paraId="2D158A27" w14:textId="77777777" w:rsidR="00A45DBE" w:rsidRDefault="00A45DBE">
      <w:pPr>
        <w:spacing w:before="26"/>
        <w:rPr>
          <w:sz w:val="20"/>
        </w:rPr>
      </w:pPr>
    </w:p>
    <w:p w14:paraId="2E61C147" w14:textId="77777777" w:rsidR="00A45DBE" w:rsidRDefault="00B96EE8">
      <w:pPr>
        <w:ind w:left="300"/>
        <w:rPr>
          <w:sz w:val="18"/>
        </w:rPr>
      </w:pPr>
      <w:r>
        <w:rPr>
          <w:sz w:val="18"/>
        </w:rPr>
        <w:t>List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name(s)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employee(s)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justification(s)for</w:t>
      </w:r>
      <w:r>
        <w:rPr>
          <w:spacing w:val="2"/>
          <w:sz w:val="18"/>
        </w:rPr>
        <w:t xml:space="preserve"> </w:t>
      </w:r>
      <w:r>
        <w:rPr>
          <w:sz w:val="18"/>
        </w:rPr>
        <w:t>exceptional</w:t>
      </w:r>
      <w:r>
        <w:rPr>
          <w:spacing w:val="7"/>
          <w:sz w:val="18"/>
        </w:rPr>
        <w:t xml:space="preserve"> </w:t>
      </w:r>
      <w:r>
        <w:rPr>
          <w:sz w:val="18"/>
        </w:rPr>
        <w:t>performance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rating.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7570"/>
      </w:tblGrid>
      <w:tr w:rsidR="00A45DBE" w14:paraId="00E413C8" w14:textId="77777777">
        <w:trPr>
          <w:trHeight w:val="220"/>
        </w:trPr>
        <w:tc>
          <w:tcPr>
            <w:tcW w:w="10983" w:type="dxa"/>
            <w:gridSpan w:val="2"/>
            <w:shd w:val="clear" w:color="auto" w:fill="262626"/>
          </w:tcPr>
          <w:p w14:paraId="774082BA" w14:textId="77777777" w:rsidR="00A45DBE" w:rsidRDefault="00B96EE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EXCEPTIONAL</w:t>
            </w:r>
            <w:r>
              <w:rPr>
                <w:color w:val="FFFFFF"/>
                <w:spacing w:val="3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PERFORMANCE</w:t>
            </w:r>
          </w:p>
        </w:tc>
      </w:tr>
      <w:tr w:rsidR="00A45DBE" w14:paraId="3F6CD23E" w14:textId="77777777">
        <w:trPr>
          <w:trHeight w:val="902"/>
        </w:trPr>
        <w:tc>
          <w:tcPr>
            <w:tcW w:w="10983" w:type="dxa"/>
            <w:gridSpan w:val="2"/>
          </w:tcPr>
          <w:p w14:paraId="48D79D06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ind w:right="341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exceeded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unique contributions to organizational objectives</w:t>
            </w:r>
          </w:p>
          <w:p w14:paraId="12AFBFF5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spacing w:before="1" w:line="227" w:lineRule="exact"/>
              <w:rPr>
                <w:sz w:val="18"/>
              </w:rPr>
            </w:pPr>
            <w:r>
              <w:rPr>
                <w:sz w:val="18"/>
              </w:rPr>
              <w:t>Behavior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exemplified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organization</w:t>
            </w:r>
          </w:p>
          <w:p w14:paraId="7B63D199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frequently.</w:t>
            </w:r>
          </w:p>
        </w:tc>
      </w:tr>
      <w:tr w:rsidR="00A45DBE" w14:paraId="54303C4D" w14:textId="77777777">
        <w:trPr>
          <w:trHeight w:val="244"/>
        </w:trPr>
        <w:tc>
          <w:tcPr>
            <w:tcW w:w="3413" w:type="dxa"/>
            <w:shd w:val="clear" w:color="auto" w:fill="D9D9D9"/>
          </w:tcPr>
          <w:p w14:paraId="4CCA7182" w14:textId="77777777" w:rsidR="00A45DBE" w:rsidRDefault="00B96EE8">
            <w:pPr>
              <w:pStyle w:val="TableParagraph"/>
              <w:spacing w:before="7" w:line="217" w:lineRule="exact"/>
              <w:ind w:left="917"/>
              <w:rPr>
                <w:sz w:val="19"/>
              </w:rPr>
            </w:pPr>
            <w:r>
              <w:rPr>
                <w:w w:val="105"/>
                <w:sz w:val="19"/>
              </w:rPr>
              <w:t>Employee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Name(s)</w:t>
            </w:r>
          </w:p>
        </w:tc>
        <w:tc>
          <w:tcPr>
            <w:tcW w:w="7570" w:type="dxa"/>
            <w:shd w:val="clear" w:color="auto" w:fill="D9D9D9"/>
          </w:tcPr>
          <w:p w14:paraId="0D717207" w14:textId="77777777" w:rsidR="00A45DBE" w:rsidRDefault="00B96EE8">
            <w:pPr>
              <w:pStyle w:val="TableParagraph"/>
              <w:spacing w:before="7" w:line="217" w:lineRule="exact"/>
              <w:ind w:left="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Justification(s)</w:t>
            </w:r>
          </w:p>
        </w:tc>
      </w:tr>
      <w:tr w:rsidR="00A45DBE" w14:paraId="1ECD672D" w14:textId="77777777">
        <w:trPr>
          <w:trHeight w:val="244"/>
        </w:trPr>
        <w:tc>
          <w:tcPr>
            <w:tcW w:w="3413" w:type="dxa"/>
          </w:tcPr>
          <w:p w14:paraId="598633EE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0" w:type="dxa"/>
          </w:tcPr>
          <w:p w14:paraId="0C832920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DBE" w14:paraId="270B586C" w14:textId="77777777">
        <w:trPr>
          <w:trHeight w:val="244"/>
        </w:trPr>
        <w:tc>
          <w:tcPr>
            <w:tcW w:w="3413" w:type="dxa"/>
          </w:tcPr>
          <w:p w14:paraId="48FBE5D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0" w:type="dxa"/>
          </w:tcPr>
          <w:p w14:paraId="02AC4CCF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4BFC0D" w14:textId="77777777" w:rsidR="00A45DBE" w:rsidRDefault="00A45DBE">
      <w:pPr>
        <w:spacing w:before="3"/>
        <w:rPr>
          <w:sz w:val="18"/>
        </w:rPr>
      </w:pPr>
    </w:p>
    <w:p w14:paraId="7311873D" w14:textId="77777777" w:rsidR="00A45DBE" w:rsidRDefault="00B96EE8">
      <w:pPr>
        <w:ind w:left="300"/>
        <w:rPr>
          <w:sz w:val="18"/>
        </w:rPr>
      </w:pP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name(s)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employee(s)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ratings.</w:t>
      </w:r>
      <w:r>
        <w:rPr>
          <w:spacing w:val="3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justification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areas.</w:t>
      </w:r>
    </w:p>
    <w:p w14:paraId="027E2D91" w14:textId="77777777" w:rsidR="00A45DBE" w:rsidRDefault="00B96EE8">
      <w:pPr>
        <w:tabs>
          <w:tab w:val="left" w:pos="3996"/>
          <w:tab w:val="left" w:pos="7764"/>
        </w:tabs>
        <w:ind w:left="3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36204B" wp14:editId="0281C2B4">
                <wp:extent cx="2176780" cy="20605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206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</w:tblGrid>
                            <w:tr w:rsidR="00A45DBE" w14:paraId="57A0D85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18" w:type="dxa"/>
                                  <w:shd w:val="clear" w:color="auto" w:fill="262626"/>
                                </w:tcPr>
                                <w:p w14:paraId="0C73F594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SOMEWHAT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MEETS/DOES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8"/>
                                    </w:rPr>
                                    <w:t>MEET</w:t>
                                  </w:r>
                                </w:p>
                              </w:tc>
                            </w:tr>
                            <w:tr w:rsidR="00A45DBE" w14:paraId="52DC70D4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5098C744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3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 meet job requirements</w:t>
                                  </w:r>
                                </w:p>
                                <w:p w14:paraId="10215BFD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spacing w:before="1" w:line="22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majority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  <w:p w14:paraId="6AD2BC0B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reflect the essential organizational values</w:t>
                                  </w:r>
                                </w:p>
                                <w:p w14:paraId="3184E89C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This performance rating would typically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on-going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counseling and coaching for improvement.</w:t>
                                  </w:r>
                                </w:p>
                              </w:tc>
                            </w:tr>
                            <w:tr w:rsidR="00A45DBE" w14:paraId="77251E8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18" w:type="dxa"/>
                                  <w:shd w:val="clear" w:color="auto" w:fill="D9D9D9"/>
                                </w:tcPr>
                                <w:p w14:paraId="6DE14BC8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3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3C79E58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66113061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19E6CCA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B669820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2EC5A2C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46470CDF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35981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6204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71.4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</w:tblGrid>
                      <w:tr w:rsidR="00A45DBE" w14:paraId="57A0D85A" w14:textId="77777777">
                        <w:trPr>
                          <w:trHeight w:val="220"/>
                        </w:trPr>
                        <w:tc>
                          <w:tcPr>
                            <w:tcW w:w="3418" w:type="dxa"/>
                            <w:shd w:val="clear" w:color="auto" w:fill="262626"/>
                          </w:tcPr>
                          <w:p w14:paraId="0C73F594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SOMEWHAT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MEETS/DOES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MEET</w:t>
                            </w:r>
                          </w:p>
                        </w:tc>
                      </w:tr>
                      <w:tr w:rsidR="00A45DBE" w14:paraId="52DC70D4" w14:textId="77777777">
                        <w:trPr>
                          <w:trHeight w:val="2001"/>
                        </w:trPr>
                        <w:tc>
                          <w:tcPr>
                            <w:tcW w:w="3418" w:type="dxa"/>
                          </w:tcPr>
                          <w:p w14:paraId="5098C744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3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 meet job requirements</w:t>
                            </w:r>
                          </w:p>
                          <w:p w14:paraId="10215BFD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spacing w:before="1" w:line="22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majority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  <w:p w14:paraId="6AD2BC0B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reflect the essential organizational values</w:t>
                            </w:r>
                          </w:p>
                          <w:p w14:paraId="3184E89C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 performance rating would typically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on-going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counseling and coaching for improvement.</w:t>
                            </w:r>
                          </w:p>
                        </w:tc>
                      </w:tr>
                      <w:tr w:rsidR="00A45DBE" w14:paraId="77251E88" w14:textId="77777777">
                        <w:trPr>
                          <w:trHeight w:val="220"/>
                        </w:trPr>
                        <w:tc>
                          <w:tcPr>
                            <w:tcW w:w="3418" w:type="dxa"/>
                            <w:shd w:val="clear" w:color="auto" w:fill="D9D9D9"/>
                          </w:tcPr>
                          <w:p w14:paraId="6DE14BC8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3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3C79E583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66113061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19E6CCAF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2B669820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2EC5A2CD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46470CDF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F035981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717249E" wp14:editId="29FDF7C5">
                <wp:extent cx="2222500" cy="2071992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20719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0"/>
                            </w:tblGrid>
                            <w:tr w:rsidR="00A45DBE" w14:paraId="77FD163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0" w:type="dxa"/>
                                  <w:shd w:val="clear" w:color="auto" w:fill="262626"/>
                                </w:tcPr>
                                <w:p w14:paraId="4721D534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FULFILLED</w:t>
                                  </w:r>
                                  <w:r>
                                    <w:rPr>
                                      <w:color w:val="FFFFF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</w:tc>
                            </w:tr>
                            <w:tr w:rsidR="00A45DBE" w14:paraId="0EDA2254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434A0C27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ind w:right="2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 consistently met expectations in key areas of responsibility; at times may exceed expectations.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 was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</w:t>
                                  </w:r>
                                </w:p>
                                <w:p w14:paraId="0AC11BCC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ind w:right="2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Dependable,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highly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reliable,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follows through on assignments</w:t>
                                  </w:r>
                                </w:p>
                                <w:p w14:paraId="2D541C9B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spacing w:line="220" w:lineRule="exact"/>
                                    <w:ind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Exhibited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 the values of the organization</w:t>
                                  </w:r>
                                </w:p>
                              </w:tc>
                            </w:tr>
                            <w:tr w:rsidR="00A45DBE" w14:paraId="496E583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0" w:type="dxa"/>
                                  <w:shd w:val="clear" w:color="auto" w:fill="D9D9D9"/>
                                </w:tcPr>
                                <w:p w14:paraId="6163B6F2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6A0322D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293B7BA5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34BD6E7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155D3B6D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7235E8C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62445320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05205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7249E" id="Textbox 3" o:spid="_x0000_s1027" type="#_x0000_t202" style="width:175pt;height:1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0"/>
                      </w:tblGrid>
                      <w:tr w:rsidR="00A45DBE" w14:paraId="77FD1636" w14:textId="77777777">
                        <w:trPr>
                          <w:trHeight w:val="220"/>
                        </w:trPr>
                        <w:tc>
                          <w:tcPr>
                            <w:tcW w:w="3490" w:type="dxa"/>
                            <w:shd w:val="clear" w:color="auto" w:fill="262626"/>
                          </w:tcPr>
                          <w:p w14:paraId="4721D534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FULFILLED</w:t>
                            </w:r>
                            <w:r>
                              <w:rPr>
                                <w:color w:val="FFFFF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</w:tc>
                      </w:tr>
                      <w:tr w:rsidR="00A45DBE" w14:paraId="0EDA2254" w14:textId="77777777">
                        <w:trPr>
                          <w:trHeight w:val="2001"/>
                        </w:trPr>
                        <w:tc>
                          <w:tcPr>
                            <w:tcW w:w="3490" w:type="dxa"/>
                          </w:tcPr>
                          <w:p w14:paraId="434A0C27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ind w:right="2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 consistently met expectations in key areas of responsibility; at times may exceed expectations.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Overall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 was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</w:t>
                            </w:r>
                          </w:p>
                          <w:p w14:paraId="0AC11BCC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ind w:right="2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Dependable,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highly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reliable,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follows through on assignments</w:t>
                            </w:r>
                          </w:p>
                          <w:p w14:paraId="2D541C9B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spacing w:line="220" w:lineRule="exact"/>
                              <w:ind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Exhibited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 the values of the organization</w:t>
                            </w:r>
                          </w:p>
                        </w:tc>
                      </w:tr>
                      <w:tr w:rsidR="00A45DBE" w14:paraId="496E583A" w14:textId="77777777">
                        <w:trPr>
                          <w:trHeight w:val="220"/>
                        </w:trPr>
                        <w:tc>
                          <w:tcPr>
                            <w:tcW w:w="3490" w:type="dxa"/>
                            <w:shd w:val="clear" w:color="auto" w:fill="D9D9D9"/>
                          </w:tcPr>
                          <w:p w14:paraId="6163B6F2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6A0322DC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293B7BA5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34BD6E7C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155D3B6D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7235E8C9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62445320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305205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815A577" wp14:editId="61798026">
                <wp:extent cx="2225040" cy="206057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206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4"/>
                            </w:tblGrid>
                            <w:tr w:rsidR="00A45DBE" w14:paraId="3F621E7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4" w:type="dxa"/>
                                  <w:shd w:val="clear" w:color="auto" w:fill="262626"/>
                                </w:tcPr>
                                <w:p w14:paraId="11BA9E93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color w:val="FFFFFF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EXCEEDED</w:t>
                                  </w:r>
                                  <w:r>
                                    <w:rPr>
                                      <w:color w:val="FFFFFF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</w:tc>
                            </w:tr>
                            <w:tr w:rsidR="00A45DBE" w14:paraId="78B0A181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2382D8D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10"/>
                                    </w:tabs>
                                    <w:ind w:righ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exceeded expectations in key areas of responsibility, and the quality of work was generally excellent</w:t>
                                  </w:r>
                                </w:p>
                                <w:p w14:paraId="30383E09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10"/>
                                    </w:tabs>
                                    <w:ind w:right="5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Exhibited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that reflected the values of 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:rsidR="00A45DBE" w14:paraId="087F446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4" w:type="dxa"/>
                                  <w:shd w:val="clear" w:color="auto" w:fill="D9D9D9"/>
                                </w:tcPr>
                                <w:p w14:paraId="2B30C195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5AF31B3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156EE926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1B2042B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B67E09A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30E0CCE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FAB7CD5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06A84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15A577" id="Textbox 4" o:spid="_x0000_s1028" type="#_x0000_t202" style="width:175.2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4"/>
                      </w:tblGrid>
                      <w:tr w:rsidR="00A45DBE" w14:paraId="3F621E7B" w14:textId="77777777">
                        <w:trPr>
                          <w:trHeight w:val="220"/>
                        </w:trPr>
                        <w:tc>
                          <w:tcPr>
                            <w:tcW w:w="3494" w:type="dxa"/>
                            <w:shd w:val="clear" w:color="auto" w:fill="262626"/>
                          </w:tcPr>
                          <w:p w14:paraId="11BA9E93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color w:val="FFFFFF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EXCEEDED</w:t>
                            </w:r>
                            <w:r>
                              <w:rPr>
                                <w:color w:val="FFFFFF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</w:tc>
                      </w:tr>
                      <w:tr w:rsidR="00A45DBE" w14:paraId="78B0A181" w14:textId="77777777">
                        <w:trPr>
                          <w:trHeight w:val="2001"/>
                        </w:trPr>
                        <w:tc>
                          <w:tcPr>
                            <w:tcW w:w="3494" w:type="dxa"/>
                          </w:tcPr>
                          <w:p w14:paraId="32382D8D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ind w:righ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exceeded expectations in key areas of responsibility, and the quality of work was generally excellent</w:t>
                            </w:r>
                          </w:p>
                          <w:p w14:paraId="30383E09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ind w:right="5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Exhibited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that reflected the values of 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organization</w:t>
                            </w:r>
                          </w:p>
                        </w:tc>
                      </w:tr>
                      <w:tr w:rsidR="00A45DBE" w14:paraId="087F4461" w14:textId="77777777">
                        <w:trPr>
                          <w:trHeight w:val="220"/>
                        </w:trPr>
                        <w:tc>
                          <w:tcPr>
                            <w:tcW w:w="3494" w:type="dxa"/>
                            <w:shd w:val="clear" w:color="auto" w:fill="D9D9D9"/>
                          </w:tcPr>
                          <w:p w14:paraId="2B30C195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5AF31B37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156EE926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1B2042B3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3B67E09A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30E0CCE0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3FAB7CD5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206A84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6D7A3" w14:textId="67549DD9" w:rsidR="00A45DBE" w:rsidRDefault="00B96EE8">
      <w:pPr>
        <w:spacing w:before="217" w:after="2"/>
        <w:ind w:left="300" w:right="387"/>
        <w:rPr>
          <w:sz w:val="18"/>
        </w:rPr>
      </w:pPr>
      <w:r>
        <w:rPr>
          <w:sz w:val="18"/>
        </w:rPr>
        <w:t xml:space="preserve">List the name(s) of the employee(s) and justification(s) for </w:t>
      </w:r>
      <w:r w:rsidR="002D4B19">
        <w:rPr>
          <w:sz w:val="18"/>
        </w:rPr>
        <w:t>D</w:t>
      </w:r>
      <w:r>
        <w:rPr>
          <w:sz w:val="18"/>
        </w:rPr>
        <w:t xml:space="preserve">id </w:t>
      </w:r>
      <w:r w:rsidR="002D4B19">
        <w:rPr>
          <w:sz w:val="18"/>
        </w:rPr>
        <w:t>N</w:t>
      </w:r>
      <w:r>
        <w:rPr>
          <w:sz w:val="18"/>
        </w:rPr>
        <w:t xml:space="preserve">ot </w:t>
      </w:r>
      <w:r w:rsidR="002D4B19">
        <w:rPr>
          <w:sz w:val="18"/>
        </w:rPr>
        <w:t>M</w:t>
      </w:r>
      <w:r>
        <w:rPr>
          <w:sz w:val="18"/>
        </w:rPr>
        <w:t xml:space="preserve">eet </w:t>
      </w:r>
      <w:r w:rsidR="002D4B19">
        <w:rPr>
          <w:sz w:val="18"/>
        </w:rPr>
        <w:t>E</w:t>
      </w:r>
      <w:r>
        <w:rPr>
          <w:sz w:val="18"/>
        </w:rPr>
        <w:t xml:space="preserve">xpectations rating. This rating should not be a surprise </w:t>
      </w:r>
      <w:r w:rsidR="0021534C">
        <w:rPr>
          <w:sz w:val="18"/>
        </w:rPr>
        <w:t>for</w:t>
      </w:r>
      <w:r>
        <w:rPr>
          <w:sz w:val="18"/>
        </w:rPr>
        <w:t xml:space="preserve"> the employee. You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adequate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support/show</w:t>
      </w:r>
      <w:r>
        <w:rPr>
          <w:spacing w:val="-3"/>
          <w:sz w:val="18"/>
        </w:rPr>
        <w:t xml:space="preserve"> </w:t>
      </w:r>
      <w:r>
        <w:rPr>
          <w:sz w:val="18"/>
        </w:rPr>
        <w:t>meetings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notification</w:t>
      </w:r>
      <w:r w:rsidR="0021534C"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employee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met. For each employee listed, please note whether you have contacted IANR HR to assist you with addressing the </w:t>
      </w:r>
      <w:proofErr w:type="gramStart"/>
      <w:r w:rsidR="00D51383">
        <w:rPr>
          <w:sz w:val="18"/>
        </w:rPr>
        <w:t>employee’s</w:t>
      </w:r>
      <w:r w:rsidR="00A32C53">
        <w:rPr>
          <w:sz w:val="18"/>
        </w:rPr>
        <w:t xml:space="preserve"> </w:t>
      </w:r>
      <w:r w:rsidR="000E3FEF">
        <w:rPr>
          <w:sz w:val="18"/>
        </w:rPr>
        <w:t>performance</w:t>
      </w:r>
      <w:proofErr w:type="gramEnd"/>
      <w:r w:rsidR="000E3FEF">
        <w:rPr>
          <w:sz w:val="18"/>
        </w:rPr>
        <w:t xml:space="preserve"> </w:t>
      </w:r>
      <w:r>
        <w:rPr>
          <w:sz w:val="18"/>
        </w:rPr>
        <w:t>concerns.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677"/>
        <w:gridCol w:w="898"/>
      </w:tblGrid>
      <w:tr w:rsidR="00A45DBE" w14:paraId="7C6ACC71" w14:textId="77777777">
        <w:trPr>
          <w:trHeight w:val="220"/>
        </w:trPr>
        <w:tc>
          <w:tcPr>
            <w:tcW w:w="10993" w:type="dxa"/>
            <w:gridSpan w:val="3"/>
            <w:shd w:val="clear" w:color="auto" w:fill="262626"/>
          </w:tcPr>
          <w:p w14:paraId="44AB5864" w14:textId="77777777" w:rsidR="00A45DBE" w:rsidRDefault="00B96EE8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DID</w:t>
            </w:r>
            <w:r>
              <w:rPr>
                <w:color w:val="FFFFFF"/>
                <w:spacing w:val="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NOT</w:t>
            </w:r>
            <w:r>
              <w:rPr>
                <w:color w:val="FFFFFF"/>
                <w:spacing w:val="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MEET</w:t>
            </w:r>
            <w:r>
              <w:rPr>
                <w:color w:val="FFFFFF"/>
                <w:spacing w:val="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EXPECTATIONS</w:t>
            </w:r>
          </w:p>
        </w:tc>
      </w:tr>
      <w:tr w:rsidR="00A45DBE" w14:paraId="71DEAE42" w14:textId="77777777">
        <w:trPr>
          <w:trHeight w:val="1348"/>
        </w:trPr>
        <w:tc>
          <w:tcPr>
            <w:tcW w:w="10993" w:type="dxa"/>
            <w:gridSpan w:val="3"/>
          </w:tcPr>
          <w:p w14:paraId="2831FC4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line="226" w:lineRule="exact"/>
              <w:rPr>
                <w:sz w:val="18"/>
              </w:rPr>
            </w:pPr>
            <w:r>
              <w:rPr>
                <w:sz w:val="18"/>
              </w:rPr>
              <w:t>Failed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expectations</w:t>
            </w:r>
          </w:p>
          <w:p w14:paraId="20A7A83A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before="2" w:line="227" w:lineRule="exact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progressive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discipline</w:t>
            </w:r>
          </w:p>
          <w:p w14:paraId="5AED85A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Behavior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values</w:t>
            </w:r>
          </w:p>
          <w:p w14:paraId="652CFD3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before="2"/>
              <w:ind w:right="190"/>
              <w:rPr>
                <w:sz w:val="18"/>
              </w:rPr>
            </w:pPr>
            <w:r>
              <w:rPr>
                <w:sz w:val="18"/>
              </w:rPr>
              <w:t>Repeated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Meets/Does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tolerated.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essential for continued employment. A plan to improve performance must follow and include clear expectations, deadlines, and formally scheduled</w:t>
            </w:r>
          </w:p>
          <w:p w14:paraId="09FAB42C" w14:textId="77777777" w:rsidR="00A45DBE" w:rsidRDefault="00B96EE8">
            <w:pPr>
              <w:pStyle w:val="TableParagraph"/>
              <w:spacing w:line="197" w:lineRule="exact"/>
              <w:ind w:left="715"/>
              <w:rPr>
                <w:sz w:val="18"/>
              </w:rPr>
            </w:pPr>
            <w:r>
              <w:rPr>
                <w:sz w:val="18"/>
              </w:rPr>
              <w:t>one-on-one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improvements.</w:t>
            </w:r>
          </w:p>
        </w:tc>
      </w:tr>
      <w:tr w:rsidR="00A45DBE" w14:paraId="09CD3EF8" w14:textId="77777777">
        <w:trPr>
          <w:trHeight w:val="733"/>
        </w:trPr>
        <w:tc>
          <w:tcPr>
            <w:tcW w:w="3418" w:type="dxa"/>
            <w:shd w:val="clear" w:color="auto" w:fill="D9D9D9"/>
          </w:tcPr>
          <w:p w14:paraId="06D0159D" w14:textId="77777777" w:rsidR="00A45DBE" w:rsidRDefault="00B96EE8">
            <w:pPr>
              <w:pStyle w:val="TableParagraph"/>
              <w:spacing w:before="7"/>
              <w:ind w:left="922"/>
              <w:rPr>
                <w:sz w:val="19"/>
              </w:rPr>
            </w:pPr>
            <w:r>
              <w:rPr>
                <w:w w:val="105"/>
                <w:sz w:val="19"/>
              </w:rPr>
              <w:t>Employee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Name(s)</w:t>
            </w:r>
          </w:p>
        </w:tc>
        <w:tc>
          <w:tcPr>
            <w:tcW w:w="6677" w:type="dxa"/>
            <w:shd w:val="clear" w:color="auto" w:fill="D9D9D9"/>
          </w:tcPr>
          <w:p w14:paraId="77D9D06B" w14:textId="77777777" w:rsidR="00A45DBE" w:rsidRDefault="00B96EE8">
            <w:pPr>
              <w:pStyle w:val="TableParagraph"/>
              <w:spacing w:before="7"/>
              <w:ind w:left="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Justification(s)</w:t>
            </w:r>
          </w:p>
        </w:tc>
        <w:tc>
          <w:tcPr>
            <w:tcW w:w="898" w:type="dxa"/>
            <w:shd w:val="clear" w:color="auto" w:fill="D9D9D9"/>
          </w:tcPr>
          <w:p w14:paraId="7A1D9566" w14:textId="77777777" w:rsidR="00A45DBE" w:rsidRDefault="00B96EE8">
            <w:pPr>
              <w:pStyle w:val="TableParagraph"/>
              <w:spacing w:before="7" w:line="254" w:lineRule="auto"/>
              <w:ind w:left="327" w:right="71" w:hanging="8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IANR </w:t>
            </w:r>
            <w:r>
              <w:rPr>
                <w:spacing w:val="-6"/>
                <w:w w:val="105"/>
                <w:sz w:val="19"/>
              </w:rPr>
              <w:t>HR</w:t>
            </w:r>
          </w:p>
          <w:p w14:paraId="5BF9660F" w14:textId="77777777" w:rsidR="00A45DBE" w:rsidRDefault="00B96EE8">
            <w:pPr>
              <w:pStyle w:val="TableParagraph"/>
              <w:spacing w:line="215" w:lineRule="exact"/>
              <w:ind w:left="23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(Y/N)</w:t>
            </w:r>
          </w:p>
        </w:tc>
      </w:tr>
      <w:tr w:rsidR="00A45DBE" w14:paraId="586A00B7" w14:textId="77777777">
        <w:trPr>
          <w:trHeight w:val="244"/>
        </w:trPr>
        <w:tc>
          <w:tcPr>
            <w:tcW w:w="3418" w:type="dxa"/>
          </w:tcPr>
          <w:p w14:paraId="21F56AB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</w:tcPr>
          <w:p w14:paraId="5F0ABD6C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</w:tcPr>
          <w:p w14:paraId="3A11D01F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DBE" w14:paraId="629F71F2" w14:textId="77777777">
        <w:trPr>
          <w:trHeight w:val="244"/>
        </w:trPr>
        <w:tc>
          <w:tcPr>
            <w:tcW w:w="3418" w:type="dxa"/>
          </w:tcPr>
          <w:p w14:paraId="75AA42F2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</w:tcPr>
          <w:p w14:paraId="1FD72F48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</w:tcPr>
          <w:p w14:paraId="1D3DB04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E343EE" w14:textId="77777777" w:rsidR="00A45DBE" w:rsidRDefault="00A45DBE">
      <w:pPr>
        <w:rPr>
          <w:rFonts w:ascii="Times New Roman"/>
          <w:sz w:val="16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3EB1D455" w14:textId="77777777" w:rsidR="00A45DBE" w:rsidRDefault="00B96EE8">
      <w:pPr>
        <w:spacing w:before="72"/>
        <w:ind w:right="17"/>
        <w:jc w:val="center"/>
        <w:rPr>
          <w:sz w:val="20"/>
        </w:rPr>
      </w:pPr>
      <w:r w:rsidRPr="00333DC0">
        <w:rPr>
          <w:color w:val="AA0000"/>
          <w:sz w:val="20"/>
        </w:rPr>
        <w:lastRenderedPageBreak/>
        <w:t>Final</w:t>
      </w:r>
      <w:r w:rsidRPr="00333DC0">
        <w:rPr>
          <w:color w:val="AA0000"/>
          <w:spacing w:val="-7"/>
          <w:sz w:val="20"/>
        </w:rPr>
        <w:t xml:space="preserve"> </w:t>
      </w:r>
      <w:r w:rsidRPr="00333DC0">
        <w:rPr>
          <w:color w:val="AA0000"/>
          <w:sz w:val="20"/>
        </w:rPr>
        <w:t>date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to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return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form</w:t>
      </w:r>
      <w:r w:rsidRPr="00333DC0">
        <w:rPr>
          <w:color w:val="AA0000"/>
          <w:spacing w:val="-5"/>
          <w:sz w:val="20"/>
        </w:rPr>
        <w:t xml:space="preserve"> </w:t>
      </w:r>
      <w:r w:rsidRPr="00333DC0">
        <w:rPr>
          <w:color w:val="AA0000"/>
          <w:sz w:val="20"/>
        </w:rPr>
        <w:t>is</w:t>
      </w:r>
      <w:r w:rsidRPr="00333DC0">
        <w:rPr>
          <w:color w:val="AA0000"/>
          <w:spacing w:val="-5"/>
          <w:sz w:val="20"/>
        </w:rPr>
        <w:t xml:space="preserve"> </w:t>
      </w:r>
      <w:r w:rsidRPr="00333DC0">
        <w:rPr>
          <w:color w:val="AA0000"/>
          <w:sz w:val="20"/>
        </w:rPr>
        <w:t>March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31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or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as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directed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by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your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z w:val="20"/>
        </w:rPr>
        <w:t>business</w:t>
      </w:r>
      <w:r w:rsidRPr="00333DC0">
        <w:rPr>
          <w:color w:val="AA0000"/>
          <w:spacing w:val="-4"/>
          <w:sz w:val="20"/>
        </w:rPr>
        <w:t xml:space="preserve"> </w:t>
      </w:r>
      <w:r w:rsidRPr="00333DC0">
        <w:rPr>
          <w:color w:val="AA0000"/>
          <w:spacing w:val="-2"/>
          <w:sz w:val="20"/>
        </w:rPr>
        <w:t>center.</w:t>
      </w:r>
    </w:p>
    <w:p w14:paraId="472B96AC" w14:textId="77777777" w:rsidR="00A45DBE" w:rsidRDefault="00A45DBE">
      <w:pPr>
        <w:spacing w:before="190"/>
        <w:rPr>
          <w:sz w:val="20"/>
        </w:rPr>
      </w:pPr>
    </w:p>
    <w:p w14:paraId="6E401D7F" w14:textId="77777777" w:rsidR="00A45DBE" w:rsidRDefault="00B96EE8">
      <w:pPr>
        <w:ind w:left="4" w:right="17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IANR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Annual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Merit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Recommendation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Form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Instructions</w:t>
      </w:r>
    </w:p>
    <w:p w14:paraId="2CB88940" w14:textId="77777777" w:rsidR="00A45DBE" w:rsidRDefault="00A45DBE">
      <w:pPr>
        <w:pStyle w:val="BodyText"/>
        <w:spacing w:before="202"/>
        <w:rPr>
          <w:b/>
          <w:sz w:val="32"/>
        </w:rPr>
      </w:pPr>
    </w:p>
    <w:p w14:paraId="3E761652" w14:textId="77777777" w:rsidR="00A45DBE" w:rsidRDefault="00B96EE8">
      <w:pPr>
        <w:pStyle w:val="BodyText"/>
        <w:ind w:left="300" w:right="327"/>
      </w:pPr>
      <w:r>
        <w:t>The</w:t>
      </w:r>
      <w:r>
        <w:rPr>
          <w:spacing w:val="-4"/>
        </w:rPr>
        <w:t xml:space="preserve"> </w:t>
      </w:r>
      <w:r>
        <w:t>IANR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(Merit</w:t>
      </w:r>
      <w:r>
        <w:rPr>
          <w:spacing w:val="-4"/>
        </w:rPr>
        <w:t xml:space="preserve"> </w:t>
      </w:r>
      <w:r>
        <w:t>Form)</w:t>
      </w:r>
      <w:r>
        <w:rPr>
          <w:spacing w:val="-4"/>
        </w:rPr>
        <w:t xml:space="preserve"> </w:t>
      </w:r>
      <w:r>
        <w:t>bridges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management process to the annual merit increase process.</w:t>
      </w:r>
    </w:p>
    <w:p w14:paraId="534318DC" w14:textId="77777777" w:rsidR="00A45DBE" w:rsidRDefault="00B96EE8">
      <w:pPr>
        <w:pStyle w:val="BodyText"/>
        <w:spacing w:before="293"/>
        <w:ind w:left="300" w:right="327"/>
      </w:pPr>
      <w:r>
        <w:t>Keep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recommendation.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Unit </w:t>
      </w:r>
      <w:r>
        <w:rPr>
          <w:spacing w:val="-2"/>
        </w:rPr>
        <w:t>Administrator.</w:t>
      </w:r>
    </w:p>
    <w:p w14:paraId="501D9E4A" w14:textId="77777777" w:rsidR="00A45DBE" w:rsidRDefault="00B96EE8">
      <w:pPr>
        <w:spacing w:before="292"/>
        <w:ind w:left="300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Steps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for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pacing w:val="-2"/>
          <w:sz w:val="24"/>
          <w:u w:val="single"/>
        </w:rPr>
        <w:t>Supervisors</w:t>
      </w:r>
    </w:p>
    <w:p w14:paraId="1B4E6C14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before="293"/>
        <w:ind w:left="568" w:hanging="268"/>
      </w:pPr>
      <w:r>
        <w:t>Distribute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4"/>
        </w:rPr>
        <w:t>Form</w:t>
      </w:r>
    </w:p>
    <w:p w14:paraId="2A950406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merit form will</w:t>
      </w:r>
      <w:r>
        <w:rPr>
          <w:spacing w:val="-1"/>
          <w:sz w:val="24"/>
        </w:rPr>
        <w:t xml:space="preserve"> </w:t>
      </w:r>
      <w:r>
        <w:rPr>
          <w:sz w:val="24"/>
        </w:rPr>
        <w:t>be sent to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supervisors by their</w:t>
      </w:r>
      <w:r>
        <w:rPr>
          <w:spacing w:val="-1"/>
          <w:sz w:val="24"/>
        </w:rPr>
        <w:t xml:space="preserve"> </w:t>
      </w:r>
      <w:r>
        <w:rPr>
          <w:sz w:val="24"/>
        </w:rPr>
        <w:t>Business Centers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 1 each </w:t>
      </w:r>
      <w:r>
        <w:rPr>
          <w:spacing w:val="-2"/>
          <w:sz w:val="24"/>
        </w:rPr>
        <w:t>year.</w:t>
      </w:r>
    </w:p>
    <w:p w14:paraId="31C81BF8" w14:textId="77777777" w:rsidR="00A45DBE" w:rsidRDefault="00A45DBE">
      <w:pPr>
        <w:pStyle w:val="BodyText"/>
      </w:pPr>
    </w:p>
    <w:p w14:paraId="64E5BF00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line="291" w:lineRule="exact"/>
        <w:ind w:left="568" w:hanging="268"/>
      </w:pPr>
      <w:r>
        <w:t>Complete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4"/>
        </w:rPr>
        <w:t>Form</w:t>
      </w:r>
    </w:p>
    <w:p w14:paraId="5CDD4EE5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line="304" w:lineRule="exact"/>
        <w:ind w:left="1019" w:hanging="268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form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supervisor.</w:t>
      </w:r>
    </w:p>
    <w:p w14:paraId="3128969C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right="395" w:hanging="26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performance-related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sources available to them since the last merit form was completed.</w:t>
      </w:r>
    </w:p>
    <w:p w14:paraId="7D26BC54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268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staff employees</w:t>
      </w:r>
      <w:r>
        <w:rPr>
          <w:spacing w:val="-1"/>
          <w:sz w:val="24"/>
        </w:rPr>
        <w:t xml:space="preserve"> </w:t>
      </w:r>
      <w:r>
        <w:rPr>
          <w:sz w:val="24"/>
        </w:rPr>
        <w:t>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listed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 in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five </w:t>
      </w:r>
      <w:r>
        <w:rPr>
          <w:spacing w:val="-2"/>
          <w:sz w:val="24"/>
        </w:rPr>
        <w:t>areas:</w:t>
      </w:r>
    </w:p>
    <w:p w14:paraId="5213E4AA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7" w:lineRule="exact"/>
        <w:ind w:left="1379" w:hanging="359"/>
        <w:rPr>
          <w:sz w:val="24"/>
        </w:rPr>
      </w:pPr>
      <w:r>
        <w:rPr>
          <w:sz w:val="24"/>
        </w:rPr>
        <w:t>Exceptional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60383B3A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>Consistently</w:t>
      </w:r>
      <w:r>
        <w:rPr>
          <w:spacing w:val="-1"/>
          <w:sz w:val="24"/>
        </w:rPr>
        <w:t xml:space="preserve"> </w:t>
      </w:r>
      <w:r>
        <w:rPr>
          <w:sz w:val="24"/>
        </w:rPr>
        <w:t>Exceeded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Expectations</w:t>
      </w:r>
    </w:p>
    <w:p w14:paraId="6845085E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 xml:space="preserve">Fulfilled </w:t>
      </w:r>
      <w:r>
        <w:rPr>
          <w:spacing w:val="-2"/>
          <w:sz w:val="24"/>
        </w:rPr>
        <w:t>Expectations</w:t>
      </w:r>
    </w:p>
    <w:p w14:paraId="3B5EF85B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>Somewhat</w:t>
      </w:r>
      <w:r>
        <w:rPr>
          <w:spacing w:val="-2"/>
          <w:sz w:val="24"/>
        </w:rPr>
        <w:t xml:space="preserve"> </w:t>
      </w:r>
      <w:r>
        <w:rPr>
          <w:sz w:val="24"/>
        </w:rPr>
        <w:t>Meets/Does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Expectations</w:t>
      </w:r>
    </w:p>
    <w:p w14:paraId="456A9EB7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7" w:lineRule="exact"/>
        <w:ind w:left="1379" w:hanging="359"/>
        <w:rPr>
          <w:sz w:val="24"/>
        </w:rPr>
      </w:pP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Meet </w:t>
      </w:r>
      <w:r>
        <w:rPr>
          <w:spacing w:val="-2"/>
          <w:sz w:val="24"/>
        </w:rPr>
        <w:t>Expectations</w:t>
      </w:r>
    </w:p>
    <w:p w14:paraId="26579C49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before="285"/>
        <w:ind w:left="568" w:hanging="268"/>
      </w:pPr>
      <w:r>
        <w:t>Return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0A137324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2" w:line="304" w:lineRule="exact"/>
        <w:ind w:left="1019" w:hanging="268"/>
        <w:rPr>
          <w:b/>
          <w:sz w:val="24"/>
        </w:rPr>
      </w:pP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 completed,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March </w:t>
      </w:r>
      <w:r>
        <w:rPr>
          <w:b/>
          <w:spacing w:val="-5"/>
          <w:sz w:val="24"/>
        </w:rPr>
        <w:t>31.</w:t>
      </w:r>
    </w:p>
    <w:p w14:paraId="2734DEA8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line="304" w:lineRule="exact"/>
        <w:ind w:left="1019" w:hanging="268"/>
        <w:rPr>
          <w:sz w:val="24"/>
        </w:rPr>
      </w:pP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attached,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Unit </w:t>
      </w:r>
      <w:r>
        <w:rPr>
          <w:spacing w:val="-2"/>
          <w:sz w:val="24"/>
        </w:rPr>
        <w:t>Administrator</w:t>
      </w:r>
    </w:p>
    <w:p w14:paraId="324E9DD0" w14:textId="77777777" w:rsidR="00A45DBE" w:rsidRDefault="00B96EE8">
      <w:pPr>
        <w:pStyle w:val="Heading1"/>
        <w:numPr>
          <w:ilvl w:val="0"/>
          <w:numId w:val="1"/>
        </w:numPr>
        <w:tabs>
          <w:tab w:val="left" w:pos="658"/>
        </w:tabs>
        <w:spacing w:before="293"/>
        <w:ind w:left="658" w:hanging="358"/>
      </w:pPr>
      <w:r>
        <w:t>Conduct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2"/>
        </w:rPr>
        <w:t>Conversation</w:t>
      </w:r>
    </w:p>
    <w:p w14:paraId="0D08F2AE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35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merit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increase </w:t>
      </w:r>
      <w:r>
        <w:rPr>
          <w:spacing w:val="-2"/>
          <w:sz w:val="24"/>
        </w:rPr>
        <w:t>information.</w:t>
      </w:r>
    </w:p>
    <w:p w14:paraId="2B52C6F1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right="375"/>
        <w:rPr>
          <w:sz w:val="24"/>
        </w:rPr>
      </w:pP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as of July 1.</w:t>
      </w:r>
    </w:p>
    <w:p w14:paraId="21A6DB34" w14:textId="77777777" w:rsidR="00A45DBE" w:rsidRPr="0058250E" w:rsidRDefault="00A45DBE">
      <w:pPr>
        <w:pStyle w:val="BodyText"/>
      </w:pPr>
    </w:p>
    <w:p w14:paraId="7D6D3B41" w14:textId="010CE503" w:rsidR="00A45DBE" w:rsidRPr="0058250E" w:rsidRDefault="00B96EE8" w:rsidP="002A2061">
      <w:pPr>
        <w:pStyle w:val="Heading1"/>
        <w:ind w:firstLine="0"/>
        <w:rPr>
          <w:b w:val="0"/>
          <w:bCs w:val="0"/>
        </w:rPr>
      </w:pPr>
      <w:r w:rsidRPr="0058250E">
        <w:rPr>
          <w:b w:val="0"/>
          <w:bCs w:val="0"/>
        </w:rPr>
        <w:t>Questions</w:t>
      </w:r>
      <w:r w:rsidRPr="0058250E">
        <w:rPr>
          <w:b w:val="0"/>
          <w:bCs w:val="0"/>
          <w:spacing w:val="-4"/>
        </w:rPr>
        <w:t xml:space="preserve"> </w:t>
      </w:r>
      <w:r w:rsidRPr="0058250E">
        <w:rPr>
          <w:b w:val="0"/>
          <w:bCs w:val="0"/>
        </w:rPr>
        <w:t>related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performance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management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and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the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form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should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be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directed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  <w:spacing w:val="-5"/>
        </w:rPr>
        <w:t>to</w:t>
      </w:r>
      <w:r w:rsidRPr="0058250E">
        <w:rPr>
          <w:b w:val="0"/>
          <w:bCs w:val="0"/>
          <w:spacing w:val="-13"/>
        </w:rPr>
        <w:t xml:space="preserve"> </w:t>
      </w:r>
      <w:r w:rsidRPr="0058250E">
        <w:rPr>
          <w:b w:val="0"/>
          <w:bCs w:val="0"/>
        </w:rPr>
        <w:t>IANR</w:t>
      </w:r>
      <w:r w:rsidRPr="0058250E">
        <w:rPr>
          <w:b w:val="0"/>
          <w:bCs w:val="0"/>
          <w:spacing w:val="-13"/>
        </w:rPr>
        <w:t xml:space="preserve"> </w:t>
      </w:r>
      <w:r w:rsidRPr="0058250E">
        <w:rPr>
          <w:b w:val="0"/>
          <w:bCs w:val="0"/>
        </w:rPr>
        <w:t xml:space="preserve">HR </w:t>
      </w:r>
      <w:r w:rsidR="002A2061" w:rsidRPr="0058250E">
        <w:rPr>
          <w:b w:val="0"/>
          <w:bCs w:val="0"/>
        </w:rPr>
        <w:t xml:space="preserve">at </w:t>
      </w:r>
      <w:hyperlink r:id="rId9" w:history="1">
        <w:r w:rsidR="00750E51" w:rsidRPr="00E17312">
          <w:rPr>
            <w:rStyle w:val="Hyperlink"/>
            <w:b w:val="0"/>
            <w:bCs w:val="0"/>
          </w:rPr>
          <w:t>ianrhr@unl.edu</w:t>
        </w:r>
      </w:hyperlink>
      <w:r w:rsidR="00E87BE2">
        <w:rPr>
          <w:b w:val="0"/>
          <w:bCs w:val="0"/>
        </w:rPr>
        <w:t>.</w:t>
      </w:r>
    </w:p>
    <w:p w14:paraId="78EE6727" w14:textId="77777777" w:rsidR="00A45DBE" w:rsidRPr="0058250E" w:rsidRDefault="00B96EE8">
      <w:pPr>
        <w:pStyle w:val="Heading1"/>
        <w:spacing w:before="292"/>
        <w:ind w:right="327" w:firstLine="0"/>
        <w:rPr>
          <w:b w:val="0"/>
          <w:bCs w:val="0"/>
        </w:rPr>
      </w:pPr>
      <w:r w:rsidRPr="0058250E">
        <w:rPr>
          <w:b w:val="0"/>
          <w:bCs w:val="0"/>
        </w:rPr>
        <w:t>Questions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related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amounts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and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the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process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should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be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directed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your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Business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Manager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or the IANR Budget Office.</w:t>
      </w:r>
    </w:p>
    <w:sectPr w:rsidR="00A45DBE" w:rsidRPr="0058250E">
      <w:pgSz w:w="12240" w:h="15840"/>
      <w:pgMar w:top="38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294"/>
    <w:multiLevelType w:val="hybridMultilevel"/>
    <w:tmpl w:val="2B5E2C58"/>
    <w:lvl w:ilvl="0" w:tplc="B5C6EC0A">
      <w:numFmt w:val="bullet"/>
      <w:lvlText w:val=""/>
      <w:lvlJc w:val="left"/>
      <w:pPr>
        <w:ind w:left="6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3A4896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2" w:tplc="F1FC03C4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 w:tplc="C45A2A7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A4C6E0E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5" w:tplc="3DF4331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7F765E9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A1CA532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8" w:tplc="11AE931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3F68C8"/>
    <w:multiLevelType w:val="hybridMultilevel"/>
    <w:tmpl w:val="31C4806C"/>
    <w:lvl w:ilvl="0" w:tplc="583A1DCC"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CCB4F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0A40905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3" w:tplc="A26EE5A0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E4762090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5" w:tplc="750E040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3488CD20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FD3C7690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  <w:lvl w:ilvl="8" w:tplc="CC64B294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0F4BF9"/>
    <w:multiLevelType w:val="hybridMultilevel"/>
    <w:tmpl w:val="8B06F02A"/>
    <w:lvl w:ilvl="0" w:tplc="42F075D4">
      <w:numFmt w:val="bullet"/>
      <w:lvlText w:val=""/>
      <w:lvlJc w:val="left"/>
      <w:pPr>
        <w:ind w:left="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7C0424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2C5049B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96326E86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777C4204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EDC07478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B976864C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A4F8666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53AA1DA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933CBE"/>
    <w:multiLevelType w:val="hybridMultilevel"/>
    <w:tmpl w:val="065C43D4"/>
    <w:lvl w:ilvl="0" w:tplc="6C4ABD56"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829422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8662FD16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D08E8AB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5EDEE87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5" w:tplc="B0F6753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BAA498F2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7" w:tplc="0B96DD0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 w:tplc="DF707082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523F28"/>
    <w:multiLevelType w:val="hybridMultilevel"/>
    <w:tmpl w:val="47D8A7DC"/>
    <w:lvl w:ilvl="0" w:tplc="54C0A1FA">
      <w:start w:val="1"/>
      <w:numFmt w:val="decimal"/>
      <w:lvlText w:val="%1."/>
      <w:lvlJc w:val="left"/>
      <w:pPr>
        <w:ind w:left="570" w:hanging="2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CA22B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8A46E2"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21A9CAC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E7E84926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 w:tplc="B3FA218A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F5C089B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6309EC2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8" w:tplc="FD4872CC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94760E"/>
    <w:multiLevelType w:val="hybridMultilevel"/>
    <w:tmpl w:val="B6E2881A"/>
    <w:lvl w:ilvl="0" w:tplc="F8B61376">
      <w:numFmt w:val="bullet"/>
      <w:lvlText w:val=""/>
      <w:lvlJc w:val="left"/>
      <w:pPr>
        <w:ind w:left="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D0DD76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856AB54E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 w:tplc="E83CEDE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81261FD8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5" w:tplc="0AE072E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6" w:tplc="7D7ECE9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7" w:tplc="24E02EC2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8" w:tplc="40D8FBD8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</w:abstractNum>
  <w:num w:numId="1" w16cid:durableId="1793864511">
    <w:abstractNumId w:val="4"/>
  </w:num>
  <w:num w:numId="2" w16cid:durableId="114492803">
    <w:abstractNumId w:val="2"/>
  </w:num>
  <w:num w:numId="3" w16cid:durableId="1191608237">
    <w:abstractNumId w:val="3"/>
  </w:num>
  <w:num w:numId="4" w16cid:durableId="972445279">
    <w:abstractNumId w:val="0"/>
  </w:num>
  <w:num w:numId="5" w16cid:durableId="1222667914">
    <w:abstractNumId w:val="5"/>
  </w:num>
  <w:num w:numId="6" w16cid:durableId="186509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DBE"/>
    <w:rsid w:val="00027DDE"/>
    <w:rsid w:val="00093F63"/>
    <w:rsid w:val="000E3FEF"/>
    <w:rsid w:val="00117961"/>
    <w:rsid w:val="001643ED"/>
    <w:rsid w:val="0021534C"/>
    <w:rsid w:val="002A2061"/>
    <w:rsid w:val="002D4B19"/>
    <w:rsid w:val="00333DC0"/>
    <w:rsid w:val="003A4C13"/>
    <w:rsid w:val="004612E3"/>
    <w:rsid w:val="00467466"/>
    <w:rsid w:val="00493B69"/>
    <w:rsid w:val="0058250E"/>
    <w:rsid w:val="005E31FC"/>
    <w:rsid w:val="006009A3"/>
    <w:rsid w:val="00607182"/>
    <w:rsid w:val="00750E51"/>
    <w:rsid w:val="009E5B24"/>
    <w:rsid w:val="00A32C53"/>
    <w:rsid w:val="00A45DBE"/>
    <w:rsid w:val="00B96EE8"/>
    <w:rsid w:val="00D51383"/>
    <w:rsid w:val="00D777D7"/>
    <w:rsid w:val="00D86895"/>
    <w:rsid w:val="00E032E3"/>
    <w:rsid w:val="00E87BE2"/>
    <w:rsid w:val="00EE7236"/>
    <w:rsid w:val="00F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9D46"/>
  <w15:docId w15:val="{BC9261EC-5880-4320-9035-4B6EFC2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300" w:hanging="26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right="1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20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anrhr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3" ma:contentTypeDescription="Create a new document." ma:contentTypeScope="" ma:versionID="d771c6e8a75491f89003def77bb1e4a2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1abdfe8ec80e34482465775755f39d4d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4E31-9F02-4AF5-A2D2-EF3A942AEA91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2.xml><?xml version="1.0" encoding="utf-8"?>
<ds:datastoreItem xmlns:ds="http://schemas.openxmlformats.org/officeDocument/2006/customXml" ds:itemID="{3C71275F-71CF-4B53-8AB0-7F8204B8A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C952A-BF28-41D6-8A73-27BD983821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Company>University of Nebraska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 Sturek</cp:lastModifiedBy>
  <cp:revision>2</cp:revision>
  <dcterms:created xsi:type="dcterms:W3CDTF">2026-03-18T12:34:00Z</dcterms:created>
  <dcterms:modified xsi:type="dcterms:W3CDTF">2026-03-18T12:34:00Z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macOS Version 14.0 (Build 23A344) Quartz PDFContext</vt:lpwstr>
  </property>
  <property fmtid="{D5CDD505-2E9C-101B-9397-08002B2CF9AE}" pid="5" name="ContentTypeId">
    <vt:lpwstr>0x01010074ED1E5AA0A46744891C629D05E91CEA</vt:lpwstr>
  </property>
  <property fmtid="{D5CDD505-2E9C-101B-9397-08002B2CF9AE}" pid="6" name="MediaServiceImageTags">
    <vt:lpwstr/>
  </property>
</Properties>
</file>